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right="-180"/>
        <w:rPr>
          <w:rFonts w:ascii="Arial Narrow" w:cs="Arial Narrow" w:eastAsia="Arial Narrow" w:hAnsi="Arial Narrow"/>
          <w:b w:val="1"/>
          <w:bCs w:val="1"/>
          <w:sz w:val="34"/>
          <w:szCs w:val="3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4"/>
          <w:szCs w:val="34"/>
          <w:rtl w:val="0"/>
        </w:rPr>
        <w:t xml:space="preserve">Ukebrev 1.trinn, uke 24, 08. - 12. juni 2026  </w:t>
      </w:r>
    </w:p>
    <w:tbl>
      <w:tblPr>
        <w:tblStyle w:val="Table1"/>
        <w:tblW w:w="9975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0"/>
        <w:gridCol w:w="2010"/>
        <w:gridCol w:w="1995"/>
        <w:gridCol w:w="1995"/>
        <w:gridCol w:w="1995"/>
        <w:tblGridChange w:id="0">
          <w:tblGrid>
            <w:gridCol w:w="1980"/>
            <w:gridCol w:w="2010"/>
            <w:gridCol w:w="1995"/>
            <w:gridCol w:w="1995"/>
            <w:gridCol w:w="1995"/>
          </w:tblGrid>
        </w:tblGridChange>
      </w:tblGrid>
      <w:tr>
        <w:trPr>
          <w:cantSplit w:val="0"/>
          <w:trHeight w:val="2002.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="276" w:lineRule="auto"/>
              <w:ind w:left="-80" w:firstLine="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</w:rPr>
              <w:drawing>
                <wp:inline distB="114300" distT="114300" distL="114300" distR="114300">
                  <wp:extent cx="666848" cy="629385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8" cy="6293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="276" w:lineRule="auto"/>
              <w:ind w:left="-80" w:firstLine="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</w:rPr>
              <w:drawing>
                <wp:inline distB="114300" distT="114300" distL="114300" distR="114300">
                  <wp:extent cx="933450" cy="227406"/>
                  <wp:effectExtent b="0" l="0" r="0" t="0"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22740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="276" w:lineRule="auto"/>
              <w:ind w:left="-80" w:firstLine="0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rtl w:val="0"/>
              </w:rPr>
              <w:t xml:space="preserve">Kontaktinformasjon lærere:   </w:t>
            </w:r>
          </w:p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="276" w:lineRule="auto"/>
              <w:ind w:left="-80" w:firstLine="0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rtl w:val="0"/>
              </w:rPr>
              <w:t xml:space="preserve">Reidun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u w:val="single"/>
                <w:rtl w:val="0"/>
              </w:rPr>
              <w:t xml:space="preserve">reidun.d.lund@kristiansand.kommune.no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="276" w:lineRule="auto"/>
              <w:ind w:left="-80" w:firstLine="0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rtl w:val="0"/>
              </w:rPr>
              <w:t xml:space="preserve">Atle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: </w:t>
            </w:r>
            <w:hyperlink r:id="rId8">
              <w:r w:rsidDel="00000000" w:rsidR="00000000" w:rsidRPr="00000000">
                <w:rPr>
                  <w:rFonts w:ascii="Arial Narrow" w:cs="Arial Narrow" w:eastAsia="Arial Narrow" w:hAnsi="Arial Narrow"/>
                  <w:sz w:val="18"/>
                  <w:szCs w:val="18"/>
                  <w:u w:val="single"/>
                  <w:rtl w:val="0"/>
                </w:rPr>
                <w:t xml:space="preserve">atle.gjelsten.kapstad@kristiansand.kommune.no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="276" w:lineRule="auto"/>
              <w:ind w:left="-80" w:firstLine="0"/>
              <w:rPr>
                <w:rFonts w:ascii="Arial Narrow" w:cs="Arial Narrow" w:eastAsia="Arial Narrow" w:hAnsi="Arial Narrow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rtl w:val="0"/>
              </w:rPr>
              <w:t xml:space="preserve">Eva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u w:val="single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rFonts w:ascii="Arial Narrow" w:cs="Arial Narrow" w:eastAsia="Arial Narrow" w:hAnsi="Arial Narrow"/>
                  <w:sz w:val="18"/>
                  <w:szCs w:val="18"/>
                  <w:u w:val="single"/>
                  <w:rtl w:val="0"/>
                </w:rPr>
                <w:t xml:space="preserve">eva.reisater@kristiansand.ko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u w:val="single"/>
                <w:rtl w:val="0"/>
              </w:rPr>
              <w:t xml:space="preserve">mmune.no </w:t>
            </w:r>
          </w:p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="276" w:lineRule="auto"/>
              <w:ind w:left="-80" w:firstLine="0"/>
              <w:rPr>
                <w:rFonts w:ascii="Arial Narrow" w:cs="Arial Narrow" w:eastAsia="Arial Narrow" w:hAnsi="Arial Narrow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rtl w:val="0"/>
              </w:rPr>
              <w:t xml:space="preserve">Anne Cecilie: 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u w:val="single"/>
                <w:rtl w:val="0"/>
              </w:rPr>
              <w:t xml:space="preserve">anne.cecilie.ekberg@kristiansand.kommune.no</w:t>
            </w:r>
          </w:p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="276" w:lineRule="auto"/>
              <w:ind w:left="-8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rtl w:val="0"/>
              </w:rPr>
              <w:t xml:space="preserve">Hellemyr skole tlf: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38 01 98 00 </w:t>
            </w:r>
            <w:hyperlink r:id="rId10">
              <w:r w:rsidDel="00000000" w:rsidR="00000000" w:rsidRPr="00000000">
                <w:rPr>
                  <w:rFonts w:ascii="Arial Narrow" w:cs="Arial Narrow" w:eastAsia="Arial Narrow" w:hAnsi="Arial Narrow"/>
                  <w:sz w:val="18"/>
                  <w:szCs w:val="18"/>
                  <w:u w:val="single"/>
                  <w:rtl w:val="0"/>
                </w:rPr>
                <w:t xml:space="preserve">www.minskole.no/hellemyr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        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gridSpan w:val="2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6"/>
                <w:szCs w:val="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6"/>
                <w:szCs w:val="6"/>
                <w:rtl w:val="0"/>
              </w:rPr>
              <w:t xml:space="preserve">v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</w:rPr>
              <w:drawing>
                <wp:inline distB="114300" distT="114300" distL="114300" distR="114300">
                  <wp:extent cx="2047875" cy="112004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11200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5"/>
            <w:vMerge w:val="restart"/>
            <w:tcBorders>
              <w:bottom w:color="ffff00" w:space="0" w:sz="8" w:val="single"/>
              <w:right w:color="ffff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="276" w:lineRule="auto"/>
              <w:ind w:left="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Hei alle sammen 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afterAutospacing="0" w:before="40" w:line="276" w:lineRule="auto"/>
              <w:ind w:left="720" w:hanging="36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 norsk har vi fremdeles fokus på å skrive bokstavene riktig. Vi ser at det er mange som starter bokstavene på feil plass, det må vi prøve å få riktig.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afterAutospacing="0" w:before="0" w:beforeAutospacing="0" w:line="276" w:lineRule="auto"/>
              <w:ind w:left="720" w:hanging="36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Vi fortsetter med det tverrfaglige tema: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KLODEN VÅR.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Trinnet vårt vil jobbe med riktig søppelsortering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afterAutospacing="0" w:before="0" w:beforeAutospacing="0" w:line="276" w:lineRule="auto"/>
              <w:ind w:left="720" w:hanging="360"/>
              <w:rPr>
                <w:rFonts w:ascii="Arial Narrow" w:cs="Arial Narrow" w:eastAsia="Arial Narrow" w:hAnsi="Arial Narrow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Se over garderobeplassen til ditt barn og ta det elevene ikke trenger med hjem. Vi må tømme garderoben ettersom vi skal ha nye klasserom til høsten.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afterAutospacing="0" w:before="0" w:beforeAutospacing="0" w:line="276" w:lineRule="auto"/>
              <w:ind w:left="720" w:hanging="360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Denne uken må elevene levere inn Zeppelin-bøkene. 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0" w:beforeAutospacing="0" w:line="276" w:lineRule="auto"/>
              <w:ind w:left="720" w:hanging="36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Vi anbefaler at elevene leser jevnlig i løpet av sommerferien. Meld gjerne barnet ditt på </w:t>
            </w:r>
            <w:hyperlink r:id="rId12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u w:val="single"/>
                  <w:rtl w:val="0"/>
                </w:rPr>
                <w:t xml:space="preserve">Sommerles.no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="276" w:lineRule="auto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="276" w:lineRule="auto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Tirsdag 9. juni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skal hele skolen til Kjærrane. Skolen tar med griller, så dersom elevene ønsker å ha med grillmat kan de det. Vi blir ute hele dagen, kle dem etter været.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="276" w:lineRule="auto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="276" w:lineRule="auto"/>
              <w:ind w:left="0" w:firstLine="0"/>
              <w:rPr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highlight w:val="yellow"/>
                <w:rtl w:val="0"/>
              </w:rPr>
              <w:t xml:space="preserve">HUSK</w:t>
            </w:r>
            <w:r w:rsidDel="00000000" w:rsidR="00000000" w:rsidRPr="00000000">
              <w:rPr>
                <w:rFonts w:ascii="Arial Narrow" w:cs="Arial Narrow" w:eastAsia="Arial Narrow" w:hAnsi="Arial Narrow"/>
                <w:highlight w:val="yellow"/>
                <w:rtl w:val="0"/>
              </w:rPr>
              <w:t xml:space="preserve"> å lese med elevene minst 10 min,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highlight w:val="yellow"/>
                <w:rtl w:val="0"/>
              </w:rPr>
              <w:t xml:space="preserve">HVER</w:t>
            </w:r>
            <w:r w:rsidDel="00000000" w:rsidR="00000000" w:rsidRPr="00000000">
              <w:rPr>
                <w:rFonts w:ascii="Arial Narrow" w:cs="Arial Narrow" w:eastAsia="Arial Narrow" w:hAnsi="Arial Narrow"/>
                <w:highlight w:val="yellow"/>
                <w:rtl w:val="0"/>
              </w:rPr>
              <w:t xml:space="preserve"> dag.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Hilsen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Eva, Anne Cecilie, Atle og Reidun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5"/>
            <w:vMerge w:val="continue"/>
            <w:tcBorders>
              <w:bottom w:color="ffff00" w:space="0" w:sz="8" w:val="single"/>
              <w:right w:color="ffff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5"/>
            <w:vMerge w:val="continue"/>
            <w:tcBorders>
              <w:bottom w:color="ffff00" w:space="0" w:sz="8" w:val="single"/>
              <w:right w:color="ffff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5"/>
            <w:vMerge w:val="continue"/>
            <w:tcBorders>
              <w:bottom w:color="ffff00" w:space="0" w:sz="8" w:val="single"/>
              <w:right w:color="ffff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5"/>
            <w:vMerge w:val="continue"/>
            <w:tcBorders>
              <w:bottom w:color="ffff00" w:space="0" w:sz="8" w:val="single"/>
              <w:right w:color="ffff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5"/>
            <w:vMerge w:val="continue"/>
            <w:tcBorders>
              <w:bottom w:color="ffff00" w:space="0" w:sz="8" w:val="single"/>
              <w:right w:color="ffff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.18310546875" w:hRule="atLeast"/>
          <w:tblHeader w:val="0"/>
        </w:trPr>
        <w:tc>
          <w:tcPr>
            <w:gridSpan w:val="5"/>
            <w:vMerge w:val="continue"/>
            <w:tcBorders>
              <w:right w:color="ffff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Mandag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Tirsdag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Onsdag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Torsdag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Fredag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="240" w:lineRule="auto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Ukeleselekse: </w:t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="240" w:lineRule="auto"/>
              <w:rPr>
                <w:rFonts w:ascii="Arial Narrow" w:cs="Arial Narrow" w:eastAsia="Arial Narrow" w:hAnsi="Arial Narro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white"/>
                <w:rtl w:val="0"/>
              </w:rPr>
              <w:t xml:space="preserve">Lese- og mattelekse i leksemappen. 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="240" w:lineRule="auto"/>
              <w:rPr>
                <w:rFonts w:ascii="Arial Narrow" w:cs="Arial Narrow" w:eastAsia="Arial Narrow" w:hAnsi="Arial Narro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="240" w:lineRule="auto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="240" w:lineRule="auto"/>
              <w:rPr>
                <w:rFonts w:ascii="Arial Narrow" w:cs="Arial Narrow" w:eastAsia="Arial Narrow" w:hAnsi="Arial Narrow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red"/>
                <w:rtl w:val="0"/>
              </w:rPr>
              <w:t xml:space="preserve">Rød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white"/>
                <w:rtl w:val="0"/>
              </w:rPr>
              <w:t xml:space="preserve"> gruppe 1A har bibliotek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="240" w:lineRule="auto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Tur til Kjærrane med hele skolen</w:t>
            </w:r>
          </w:p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="240" w:lineRule="auto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Ha med en ekstra brødskive og en flaske med vann i tursekken.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="240" w:lineRule="auto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="240" w:lineRule="auto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="240" w:lineRule="auto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Bibliotek 1B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 låner ikke bøker i skolens regi pga at bøkene må leveres inn før skoleslutt. Oppfordrer dere til å bruke Hellemyr bibliotek når det er åpent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="240" w:lineRule="auto"/>
              <w:jc w:val="left"/>
              <w:rPr>
                <w:rFonts w:ascii="Arial Narrow" w:cs="Arial Narrow" w:eastAsia="Arial Narrow" w:hAnsi="Arial Narrow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highlight w:val="white"/>
                <w:rtl w:val="0"/>
              </w:rPr>
              <w:t xml:space="preserve">1A har gym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="240" w:lineRule="auto"/>
              <w:rPr>
                <w:rFonts w:ascii="Arial Narrow" w:cs="Arial Narrow" w:eastAsia="Arial Narrow" w:hAnsi="Arial Narrow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highlight w:val="white"/>
                <w:rtl w:val="0"/>
              </w:rPr>
              <w:t xml:space="preserve">Levere meldemappe og leksemappe</w:t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="240" w:lineRule="auto"/>
              <w:rPr>
                <w:rFonts w:ascii="Arial Narrow" w:cs="Arial Narrow" w:eastAsia="Arial Narrow" w:hAnsi="Arial Narrow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5"/>
            <w:tcBorders>
              <w:bottom w:color="ffffff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U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kas læringsmål: 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Sosialt: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Jeg er hjelpsom og hyggelig mot alle. 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Norsk: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Jeg skriver bokstavene på riktig måte.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Matematikk: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Jeg kan addere og subtrahere med tall og mengder opp til 20.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Engelsk: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Jeg kan fortelle hva i går (yesterday) og i morgen (tomorrow) er på engelsk.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hyperlink" Target="http://www.minskole.no/hellemyr" TargetMode="External"/><Relationship Id="rId12" Type="http://schemas.openxmlformats.org/officeDocument/2006/relationships/hyperlink" Target="http://sommerles.no" TargetMode="External"/><Relationship Id="rId9" Type="http://schemas.openxmlformats.org/officeDocument/2006/relationships/hyperlink" Target="mailto:eva.reisater@kristiansand.kommune.no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hyperlink" Target="mailto:atle.kapstad@kristiansand.kommune.n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